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0D" w:rsidRDefault="00CC680D" w:rsidP="00CC680D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WAŻNE TELEFONY DLA:</w:t>
      </w:r>
    </w:p>
    <w:p w:rsidR="00CC680D" w:rsidRPr="00CC680D" w:rsidRDefault="00CC680D" w:rsidP="00CC680D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pl-PL"/>
        </w:rPr>
      </w:pPr>
    </w:p>
    <w:p w:rsidR="00CC680D" w:rsidRDefault="00CC680D" w:rsidP="00CC680D">
      <w:pPr>
        <w:numPr>
          <w:ilvl w:val="0"/>
          <w:numId w:val="1"/>
        </w:numPr>
        <w:shd w:val="clear" w:color="auto" w:fill="FFFFFC"/>
        <w:spacing w:after="0" w:line="240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uczniów</w:t>
      </w: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  <w:t>– 116 111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 Telefonu Zaufania dla Dzieci i Młodzieży (linia dostępna codziennie w godzinach 12:00 – 22:00, pomoc online dostępna na</w:t>
      </w:r>
      <w:hyperlink r:id="rId5" w:history="1">
        <w:r w:rsidRPr="00CC680D">
          <w:rPr>
            <w:rFonts w:ascii="Trebuchet MS" w:eastAsia="Times New Roman" w:hAnsi="Trebuchet MS" w:cs="Times New Roman"/>
            <w:color w:val="000000"/>
            <w:sz w:val="19"/>
            <w:szCs w:val="19"/>
            <w:u w:val="single"/>
            <w:lang w:eastAsia="pl-PL"/>
          </w:rPr>
          <w:t> www.116111.pl/napisz</w:t>
        </w:r>
      </w:hyperlink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)- bezpłatna i anonimową pomoc i wsparcie konsultantów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</w: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– 0800-12-12-12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– Dziecięcy Telefon Zaufania, Rzecznika Praw Dziecka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</w: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– (22) 583 66 00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 – Rzecznik Praw Dziecka. Biuro jest czynne od poniedziałku do piątku w godzinach 08.15-16.15. Adres poczty elektronicznej: </w:t>
      </w:r>
      <w:hyperlink r:id="rId6" w:history="1">
        <w:r w:rsidRPr="00CC680D">
          <w:rPr>
            <w:rFonts w:ascii="Trebuchet MS" w:eastAsia="Times New Roman" w:hAnsi="Trebuchet MS" w:cs="Times New Roman"/>
            <w:color w:val="000000"/>
            <w:sz w:val="19"/>
            <w:szCs w:val="19"/>
            <w:u w:val="single"/>
            <w:lang w:eastAsia="pl-PL"/>
          </w:rPr>
          <w:t>rpd@brpd.gov.pl</w:t>
        </w:r>
      </w:hyperlink>
    </w:p>
    <w:p w:rsidR="00CC680D" w:rsidRPr="00CC680D" w:rsidRDefault="00CC680D" w:rsidP="00CC680D">
      <w:pPr>
        <w:shd w:val="clear" w:color="auto" w:fill="FFFFFC"/>
        <w:spacing w:after="0" w:line="240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</w:p>
    <w:p w:rsidR="00CC680D" w:rsidRPr="00CC680D" w:rsidRDefault="00CC680D" w:rsidP="00CC680D">
      <w:pPr>
        <w:numPr>
          <w:ilvl w:val="0"/>
          <w:numId w:val="2"/>
        </w:numPr>
        <w:shd w:val="clear" w:color="auto" w:fill="FFFFFC"/>
        <w:spacing w:after="0" w:line="240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rodziców, nauczycieli</w:t>
      </w: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  <w:t>– 800 100 100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 bezpłatną pomoc konsultantów Telefonu dla rodziców i nauczycieli w sprawach bezpieczeństwa dzieci (linia dostępna od poniedziałku do piątku w godzinach 12:00 – 18:00, pomoc online dostępna pod adresem </w:t>
      </w:r>
      <w:hyperlink r:id="rId7" w:history="1">
        <w:r w:rsidRPr="00CC680D">
          <w:rPr>
            <w:rFonts w:ascii="Trebuchet MS" w:eastAsia="Times New Roman" w:hAnsi="Trebuchet MS" w:cs="Times New Roman"/>
            <w:color w:val="000000"/>
            <w:sz w:val="19"/>
            <w:szCs w:val="19"/>
            <w:u w:val="single"/>
            <w:lang w:eastAsia="pl-PL"/>
          </w:rPr>
          <w:t>pomoc@800100100.pl</w:t>
        </w:r>
      </w:hyperlink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).</w:t>
      </w:r>
    </w:p>
    <w:p w:rsidR="00CC680D" w:rsidRDefault="00CC680D" w:rsidP="00CC680D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 xml:space="preserve">To nie są numery alarmowo – ratunkowe. </w:t>
      </w:r>
    </w:p>
    <w:p w:rsidR="00CC680D" w:rsidRPr="00CC680D" w:rsidRDefault="00CC680D" w:rsidP="00CC680D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 xml:space="preserve">Jeśli potrzebna jest natychmiastowa pomoc, prosimy dzwonić pod numer alarmowy 112 (policja, straż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 xml:space="preserve"> </w:t>
      </w:r>
      <w:bookmarkStart w:id="0" w:name="_GoBack"/>
      <w:bookmarkEnd w:id="0"/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pożarna, pogotowie).</w:t>
      </w:r>
    </w:p>
    <w:p w:rsidR="00CC680D" w:rsidRDefault="00CC680D" w:rsidP="00CC680D">
      <w:pPr>
        <w:shd w:val="clear" w:color="auto" w:fill="FFFFFC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</w:p>
    <w:p w:rsidR="00CC680D" w:rsidRDefault="00CC680D" w:rsidP="00CC680D">
      <w:pPr>
        <w:shd w:val="clear" w:color="auto" w:fill="FFFFFC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</w:p>
    <w:p w:rsidR="00CC680D" w:rsidRPr="00CC680D" w:rsidRDefault="00CC680D" w:rsidP="00CC680D">
      <w:pPr>
        <w:shd w:val="clear" w:color="auto" w:fill="FFFFFC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ŹRÓDŁO:    Departament Informacji i Promocji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>Ministerstwo Edukacji Narodowej</w:t>
      </w: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br/>
        <w:t>Rzecznik Praw Dziecka</w:t>
      </w:r>
    </w:p>
    <w:p w:rsidR="00CC680D" w:rsidRDefault="00CC680D" w:rsidP="00CC680D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pl-PL"/>
        </w:rPr>
      </w:pPr>
      <w:r w:rsidRPr="00CC680D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pl-PL"/>
        </w:rPr>
        <w:t>NAJCZĘSTSZE FORMY PRZEMOCY, TO:</w:t>
      </w:r>
    </w:p>
    <w:p w:rsidR="00CC680D" w:rsidRPr="00CC680D" w:rsidRDefault="00CC680D" w:rsidP="00CC680D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</w:p>
    <w:p w:rsidR="00CC680D" w:rsidRPr="00CC680D" w:rsidRDefault="00CC680D" w:rsidP="00CC680D">
      <w:pPr>
        <w:shd w:val="clear" w:color="auto" w:fill="FFFFFC"/>
        <w:spacing w:line="276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pl-PL"/>
        </w:rPr>
        <w:t>Przemoc fizyczna:</w:t>
      </w:r>
    </w:p>
    <w:p w:rsidR="00CC680D" w:rsidRPr="00CC680D" w:rsidRDefault="00CC680D" w:rsidP="00CC680D">
      <w:pPr>
        <w:numPr>
          <w:ilvl w:val="0"/>
          <w:numId w:val="3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bicie, popychanie, kopanie, duszenie, bicie przedmiotami, parzenie, policzkowanie…</w:t>
      </w:r>
    </w:p>
    <w:p w:rsidR="00CC680D" w:rsidRPr="00CC680D" w:rsidRDefault="00CC680D" w:rsidP="00CC680D">
      <w:pPr>
        <w:shd w:val="clear" w:color="auto" w:fill="FFFFFC"/>
        <w:spacing w:line="276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pl-PL"/>
        </w:rPr>
        <w:t>Przemoc psychiczna:</w:t>
      </w:r>
    </w:p>
    <w:p w:rsidR="00CC680D" w:rsidRPr="00CC680D" w:rsidRDefault="00CC680D" w:rsidP="00CC680D">
      <w:pPr>
        <w:numPr>
          <w:ilvl w:val="0"/>
          <w:numId w:val="4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wyśmiewanie, szydzenie, lżenie, okazywanie braku szacunku, poddawanie stałej krytyce, kontrolowanie i ograniczanie kontaktu z bliskimi…</w:t>
      </w:r>
    </w:p>
    <w:p w:rsidR="00CC680D" w:rsidRPr="00CC680D" w:rsidRDefault="00CC680D" w:rsidP="00CC680D">
      <w:pPr>
        <w:shd w:val="clear" w:color="auto" w:fill="FFFFFC"/>
        <w:spacing w:line="276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pl-PL"/>
        </w:rPr>
        <w:t xml:space="preserve">Inny rodzaj </w:t>
      </w:r>
      <w:proofErr w:type="spellStart"/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pl-PL"/>
        </w:rPr>
        <w:t>zachowań</w:t>
      </w:r>
      <w:proofErr w:type="spellEnd"/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pl-PL"/>
        </w:rPr>
        <w:t>:</w:t>
      </w:r>
    </w:p>
    <w:p w:rsidR="00CC680D" w:rsidRPr="00CC680D" w:rsidRDefault="00CC680D" w:rsidP="00CC680D">
      <w:pPr>
        <w:numPr>
          <w:ilvl w:val="0"/>
          <w:numId w:val="5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zmuszanie do oddawania uzyskiwanych środków finansowych, uniemożliwienie podjęcia pracy, niezaspakajanie podstawowych potrzeb materialnych…</w:t>
      </w:r>
    </w:p>
    <w:p w:rsidR="00CC680D" w:rsidRPr="00CC680D" w:rsidRDefault="00CC680D" w:rsidP="00CC680D">
      <w:pPr>
        <w:numPr>
          <w:ilvl w:val="0"/>
          <w:numId w:val="5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niszczenie rzeczy osobistych</w:t>
      </w:r>
    </w:p>
    <w:p w:rsidR="00CC680D" w:rsidRPr="00CC680D" w:rsidRDefault="00CC680D" w:rsidP="00CC680D">
      <w:pPr>
        <w:numPr>
          <w:ilvl w:val="0"/>
          <w:numId w:val="5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demolowanie mieszkania</w:t>
      </w:r>
    </w:p>
    <w:p w:rsidR="00CC680D" w:rsidRPr="00CC680D" w:rsidRDefault="00CC680D" w:rsidP="00CC680D">
      <w:pPr>
        <w:numPr>
          <w:ilvl w:val="0"/>
          <w:numId w:val="5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wynoszenie sprzętów domowych i ich sprzedawanie</w:t>
      </w:r>
    </w:p>
    <w:p w:rsidR="00CC680D" w:rsidRPr="00CC680D" w:rsidRDefault="00CC680D" w:rsidP="00CC680D">
      <w:pPr>
        <w:numPr>
          <w:ilvl w:val="0"/>
          <w:numId w:val="5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pozostawianie bez opieki osoby, która z powodu choroby, niepełnosprawności bądź wieku nie może samodzielnie zaspokoić swoich potrzeb</w:t>
      </w:r>
    </w:p>
    <w:p w:rsidR="00CC680D" w:rsidRPr="00CC680D" w:rsidRDefault="00CC680D" w:rsidP="00CC680D">
      <w:pPr>
        <w:numPr>
          <w:ilvl w:val="0"/>
          <w:numId w:val="5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zmuszanie do picia alkoholu</w:t>
      </w:r>
    </w:p>
    <w:p w:rsidR="00CC680D" w:rsidRPr="00CC680D" w:rsidRDefault="00CC680D" w:rsidP="00CC680D">
      <w:pPr>
        <w:numPr>
          <w:ilvl w:val="0"/>
          <w:numId w:val="5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zmuszanie do zażywania środków odurzających, substancji psychotropowych lub leków</w:t>
      </w:r>
    </w:p>
    <w:p w:rsidR="00CC680D" w:rsidRPr="00CC680D" w:rsidRDefault="00CC680D" w:rsidP="00CC680D">
      <w:pPr>
        <w:shd w:val="clear" w:color="auto" w:fill="FFFFFC"/>
        <w:spacing w:line="276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PAMIĘTAJ:</w:t>
      </w:r>
    </w:p>
    <w:p w:rsidR="00CC680D" w:rsidRPr="00CC680D" w:rsidRDefault="00CC680D" w:rsidP="00CC680D">
      <w:pPr>
        <w:numPr>
          <w:ilvl w:val="0"/>
          <w:numId w:val="6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Z każdej sytuacji jest wyjście!</w:t>
      </w:r>
    </w:p>
    <w:p w:rsidR="00CC680D" w:rsidRPr="00CC680D" w:rsidRDefault="00CC680D" w:rsidP="00CC680D">
      <w:pPr>
        <w:numPr>
          <w:ilvl w:val="0"/>
          <w:numId w:val="6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Jeśli jesteś osobą dorosłą, doznajesz przemocy lub jesteś jej świadkiem powinieneś mieć wiedzę na ten temat, wtedy będziesz mógł się bronić.</w:t>
      </w:r>
    </w:p>
    <w:p w:rsidR="00CC680D" w:rsidRPr="00CC680D" w:rsidRDefault="00CC680D" w:rsidP="00CC680D">
      <w:pPr>
        <w:numPr>
          <w:ilvl w:val="0"/>
          <w:numId w:val="6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Prawo zabrania stosowania przemocy fizycznej lub psychicznej i krzywdzenia swoich bliskich. Jeżeli Ty lub ktoś z Twoich bliskich jest ofiarą przemocy ze strony osoby najbliższej, nie wstydź się prosić o pomoc. Prawo stoi po twojej stronie.</w:t>
      </w:r>
    </w:p>
    <w:p w:rsidR="00CC680D" w:rsidRPr="00CC680D" w:rsidRDefault="00CC680D" w:rsidP="00CC680D">
      <w:pPr>
        <w:numPr>
          <w:ilvl w:val="0"/>
          <w:numId w:val="6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lastRenderedPageBreak/>
        <w:t>Przemoc, czy to ze strony osoby obcej, czy w rodzinie, czy też wobec dziecka jest często Przestępstwem.</w:t>
      </w:r>
    </w:p>
    <w:p w:rsidR="00CC680D" w:rsidRPr="00CC680D" w:rsidRDefault="00CC680D" w:rsidP="00CC680D">
      <w:pPr>
        <w:numPr>
          <w:ilvl w:val="0"/>
          <w:numId w:val="6"/>
        </w:numPr>
        <w:shd w:val="clear" w:color="auto" w:fill="FFFFFC"/>
        <w:spacing w:line="276" w:lineRule="auto"/>
        <w:ind w:left="90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Pamiętaj, przemoc karmi się milczeniem</w:t>
      </w:r>
    </w:p>
    <w:p w:rsidR="00CC680D" w:rsidRPr="00CC680D" w:rsidRDefault="00CC680D" w:rsidP="00CC680D">
      <w:pPr>
        <w:shd w:val="clear" w:color="auto" w:fill="FFFFFC"/>
        <w:spacing w:line="276" w:lineRule="auto"/>
        <w:jc w:val="right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CC680D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Źródło: fundacjamederi.pl</w:t>
      </w:r>
    </w:p>
    <w:p w:rsidR="001C288D" w:rsidRDefault="00CC680D" w:rsidP="00CC680D">
      <w:pPr>
        <w:spacing w:line="276" w:lineRule="auto"/>
      </w:pPr>
    </w:p>
    <w:sectPr w:rsidR="001C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540"/>
    <w:multiLevelType w:val="multilevel"/>
    <w:tmpl w:val="478A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C2F39"/>
    <w:multiLevelType w:val="multilevel"/>
    <w:tmpl w:val="D9E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C5D22"/>
    <w:multiLevelType w:val="multilevel"/>
    <w:tmpl w:val="6362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D74BF"/>
    <w:multiLevelType w:val="multilevel"/>
    <w:tmpl w:val="135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27425"/>
    <w:multiLevelType w:val="multilevel"/>
    <w:tmpl w:val="164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EA5"/>
    <w:multiLevelType w:val="multilevel"/>
    <w:tmpl w:val="B3B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0D"/>
    <w:rsid w:val="00C10154"/>
    <w:rsid w:val="00CC680D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43BC"/>
  <w15:chartTrackingRefBased/>
  <w15:docId w15:val="{6648250E-2F02-4A4E-9830-EC693C88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814">
                  <w:marLeft w:val="90"/>
                  <w:marRight w:val="9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4889854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598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c@800100100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brpd.gov.pl" TargetMode="External"/><Relationship Id="rId5" Type="http://schemas.openxmlformats.org/officeDocument/2006/relationships/hyperlink" Target="http://www.116111.pl/napis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beata.friedla</cp:lastModifiedBy>
  <cp:revision>1</cp:revision>
  <dcterms:created xsi:type="dcterms:W3CDTF">2019-05-15T11:23:00Z</dcterms:created>
  <dcterms:modified xsi:type="dcterms:W3CDTF">2019-05-15T11:26:00Z</dcterms:modified>
</cp:coreProperties>
</file>